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291" w:rsidRDefault="00082471">
      <w:r>
        <w:t>Склад БТ СВАП</w:t>
      </w:r>
      <w:r w:rsidR="004D6BE5" w:rsidRPr="004D6BE5">
        <w:t>(</w:t>
      </w:r>
      <w:r w:rsidR="004D6BE5">
        <w:t>ПУУМ)</w:t>
      </w:r>
      <w:bookmarkStart w:id="0" w:name="_GoBack"/>
      <w:bookmarkEnd w:id="0"/>
      <w:r>
        <w:t xml:space="preserve"> г. Астрахань, </w:t>
      </w:r>
      <w:proofErr w:type="spellStart"/>
      <w:r>
        <w:t>Трусовский</w:t>
      </w:r>
      <w:proofErr w:type="spellEnd"/>
      <w:r>
        <w:t xml:space="preserve"> район ул. Магистральная 1 лит А</w:t>
      </w:r>
    </w:p>
    <w:p w:rsidR="00082471" w:rsidRDefault="00082471">
      <w:r>
        <w:rPr>
          <w:noProof/>
          <w:lang w:eastAsia="ru-RU"/>
        </w:rPr>
        <w:drawing>
          <wp:inline distT="0" distB="0" distL="0" distR="0" wp14:anchorId="09F70C43" wp14:editId="362D7154">
            <wp:extent cx="5940425" cy="352996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529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824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471"/>
    <w:rsid w:val="00082471"/>
    <w:rsid w:val="004D6BE5"/>
    <w:rsid w:val="00E2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48084"/>
  <w15:chartTrackingRefBased/>
  <w15:docId w15:val="{6E59509E-5871-40DC-B190-9A0CD6EA6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Caspian Pipeline Consortium</Company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andr0304</dc:creator>
  <cp:keywords/>
  <dc:description/>
  <cp:lastModifiedBy>andr0304</cp:lastModifiedBy>
  <cp:revision>2</cp:revision>
  <dcterms:created xsi:type="dcterms:W3CDTF">2026-08-10T10:05:00Z</dcterms:created>
  <dcterms:modified xsi:type="dcterms:W3CDTF">2026-09-07T11:37:00Z</dcterms:modified>
</cp:coreProperties>
</file>